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78DEF" w14:textId="77777777" w:rsidR="001463A8" w:rsidRPr="001D2F1C" w:rsidRDefault="001463A8">
      <w:pPr>
        <w:rPr>
          <w:rFonts w:ascii="Times" w:hAnsi="Times"/>
          <w:b/>
          <w:sz w:val="28"/>
          <w:szCs w:val="28"/>
          <w:u w:val="single"/>
        </w:rPr>
      </w:pPr>
      <w:r w:rsidRPr="001D2F1C">
        <w:rPr>
          <w:rFonts w:ascii="Times" w:hAnsi="Times"/>
          <w:b/>
          <w:sz w:val="28"/>
          <w:szCs w:val="28"/>
          <w:u w:val="single"/>
        </w:rPr>
        <w:t>11am</w:t>
      </w:r>
    </w:p>
    <w:p w14:paraId="777CCB62" w14:textId="77777777" w:rsidR="001463A8" w:rsidRPr="001D2F1C" w:rsidRDefault="001463A8">
      <w:pPr>
        <w:rPr>
          <w:rFonts w:ascii="Times" w:hAnsi="Times"/>
          <w:b/>
          <w:sz w:val="28"/>
          <w:szCs w:val="28"/>
          <w:u w:val="single"/>
        </w:rPr>
      </w:pPr>
      <w:r w:rsidRPr="001D2F1C">
        <w:rPr>
          <w:rFonts w:ascii="Times" w:hAnsi="Times"/>
          <w:b/>
          <w:sz w:val="28"/>
          <w:szCs w:val="28"/>
          <w:u w:val="single"/>
        </w:rPr>
        <w:t>Frances Fowle</w:t>
      </w:r>
    </w:p>
    <w:p w14:paraId="09936C56" w14:textId="77777777" w:rsidR="001463A8" w:rsidRPr="001D2F1C" w:rsidRDefault="001463A8">
      <w:pPr>
        <w:rPr>
          <w:rFonts w:ascii="Times" w:hAnsi="Times"/>
          <w:b/>
          <w:sz w:val="28"/>
          <w:szCs w:val="28"/>
          <w:u w:val="single"/>
        </w:rPr>
      </w:pPr>
      <w:r w:rsidRPr="001D2F1C">
        <w:rPr>
          <w:rFonts w:ascii="Times" w:hAnsi="Times"/>
          <w:b/>
          <w:sz w:val="28"/>
          <w:szCs w:val="28"/>
          <w:u w:val="single"/>
        </w:rPr>
        <w:t>Location??</w:t>
      </w:r>
    </w:p>
    <w:p w14:paraId="77AFCAEC" w14:textId="77777777" w:rsidR="001463A8" w:rsidRPr="001D2F1C" w:rsidRDefault="001463A8">
      <w:pPr>
        <w:rPr>
          <w:rFonts w:ascii="Times" w:hAnsi="Times"/>
          <w:b/>
          <w:sz w:val="28"/>
          <w:szCs w:val="28"/>
          <w:u w:val="single"/>
        </w:rPr>
      </w:pPr>
    </w:p>
    <w:p w14:paraId="2E08BBF8" w14:textId="77777777" w:rsidR="001463A8" w:rsidRPr="001D2F1C" w:rsidRDefault="001463A8">
      <w:pPr>
        <w:rPr>
          <w:rFonts w:ascii="Times" w:hAnsi="Times"/>
          <w:b/>
          <w:sz w:val="28"/>
          <w:szCs w:val="28"/>
          <w:u w:val="single"/>
        </w:rPr>
      </w:pPr>
    </w:p>
    <w:p w14:paraId="201FD2DE" w14:textId="77777777" w:rsidR="001463A8" w:rsidRPr="001D2F1C" w:rsidRDefault="001463A8" w:rsidP="001463A8">
      <w:pPr>
        <w:rPr>
          <w:rFonts w:ascii="Times" w:hAnsi="Times" w:cs="Times New Roman"/>
          <w:b/>
          <w:bCs/>
          <w:color w:val="0000FF"/>
          <w:sz w:val="28"/>
          <w:szCs w:val="28"/>
          <w:u w:val="single"/>
        </w:rPr>
      </w:pPr>
      <w:r w:rsidRPr="001463A8">
        <w:rPr>
          <w:rFonts w:ascii="Times" w:hAnsi="Times" w:cs="Times New Roman"/>
          <w:b/>
          <w:bCs/>
          <w:color w:val="0000FF"/>
          <w:sz w:val="28"/>
          <w:szCs w:val="28"/>
          <w:u w:val="single"/>
        </w:rPr>
        <w:t>NGS CURATOR- Frances Fowle</w:t>
      </w:r>
    </w:p>
    <w:p w14:paraId="7FE943D8" w14:textId="77777777" w:rsidR="001463A8" w:rsidRPr="001463A8" w:rsidRDefault="001463A8" w:rsidP="001463A8">
      <w:pPr>
        <w:rPr>
          <w:rFonts w:ascii="-webkit-standard" w:hAnsi="-webkit-standard" w:cs="Times New Roman"/>
          <w:color w:val="000000"/>
          <w:sz w:val="28"/>
          <w:szCs w:val="28"/>
        </w:rPr>
      </w:pPr>
    </w:p>
    <w:p w14:paraId="32DCB453" w14:textId="77777777" w:rsidR="001463A8" w:rsidRPr="001463A8" w:rsidRDefault="001463A8" w:rsidP="001463A8">
      <w:pPr>
        <w:rPr>
          <w:rFonts w:ascii="-webkit-standard" w:hAnsi="-webkit-standard" w:cs="Times New Roman"/>
          <w:color w:val="000000"/>
          <w:sz w:val="28"/>
          <w:szCs w:val="28"/>
        </w:rPr>
      </w:pPr>
      <w:r w:rsidRPr="001463A8">
        <w:rPr>
          <w:rFonts w:ascii="Times" w:hAnsi="Times" w:cs="Times New Roman"/>
          <w:color w:val="000000"/>
          <w:sz w:val="28"/>
          <w:szCs w:val="28"/>
        </w:rPr>
        <w:t xml:space="preserve">Today we’re going to start with Rosetti’s painting Beata Beatrix… </w:t>
      </w:r>
    </w:p>
    <w:p w14:paraId="57FE9B8F" w14:textId="77777777" w:rsidR="001463A8" w:rsidRPr="001463A8" w:rsidRDefault="001463A8" w:rsidP="001463A8">
      <w:pPr>
        <w:rPr>
          <w:rFonts w:ascii="-webkit-standard" w:eastAsia="Times New Roman" w:hAnsi="-webkit-standard" w:cs="Times New Roman"/>
          <w:color w:val="000000"/>
          <w:sz w:val="28"/>
          <w:szCs w:val="28"/>
        </w:rPr>
      </w:pPr>
    </w:p>
    <w:p w14:paraId="5DA29AC2" w14:textId="77777777" w:rsidR="001463A8" w:rsidRPr="001D2F1C" w:rsidRDefault="001463A8" w:rsidP="001463A8">
      <w:pPr>
        <w:numPr>
          <w:ilvl w:val="0"/>
          <w:numId w:val="4"/>
        </w:numPr>
        <w:textAlignment w:val="baseline"/>
        <w:rPr>
          <w:rFonts w:ascii="Helvetica" w:hAnsi="Helvetica" w:cs="Times New Roman"/>
          <w:color w:val="000000"/>
          <w:sz w:val="28"/>
          <w:szCs w:val="28"/>
        </w:rPr>
      </w:pPr>
      <w:r w:rsidRPr="001D2F1C">
        <w:rPr>
          <w:rFonts w:ascii="Times" w:hAnsi="Times" w:cs="Times New Roman"/>
          <w:color w:val="000000"/>
          <w:sz w:val="28"/>
          <w:szCs w:val="28"/>
        </w:rPr>
        <w:t>Frances introduces herself with her title / role</w:t>
      </w:r>
    </w:p>
    <w:p w14:paraId="4217EE33" w14:textId="77777777" w:rsidR="001463A8" w:rsidRPr="001463A8" w:rsidRDefault="001463A8" w:rsidP="001463A8">
      <w:pPr>
        <w:numPr>
          <w:ilvl w:val="0"/>
          <w:numId w:val="4"/>
        </w:numPr>
        <w:textAlignment w:val="baseline"/>
        <w:rPr>
          <w:rFonts w:ascii="Helvetica" w:hAnsi="Helvetica" w:cs="Times New Roman"/>
          <w:color w:val="000000"/>
          <w:sz w:val="28"/>
          <w:szCs w:val="28"/>
        </w:rPr>
      </w:pPr>
      <w:r w:rsidRPr="001463A8">
        <w:rPr>
          <w:rFonts w:ascii="Times" w:hAnsi="Times" w:cs="Times New Roman"/>
          <w:color w:val="000000"/>
          <w:sz w:val="28"/>
          <w:szCs w:val="28"/>
        </w:rPr>
        <w:t>History and context of its creation (DG</w:t>
      </w:r>
      <w:r w:rsidR="005E1090" w:rsidRPr="001D2F1C">
        <w:rPr>
          <w:rFonts w:ascii="Times" w:hAnsi="Times" w:cs="Times New Roman"/>
          <w:color w:val="000000"/>
          <w:sz w:val="28"/>
          <w:szCs w:val="28"/>
        </w:rPr>
        <w:t xml:space="preserve"> </w:t>
      </w:r>
      <w:r w:rsidRPr="001463A8">
        <w:rPr>
          <w:rFonts w:ascii="Times" w:hAnsi="Times" w:cs="Times New Roman"/>
          <w:color w:val="000000"/>
          <w:sz w:val="28"/>
          <w:szCs w:val="28"/>
        </w:rPr>
        <w:t>R</w:t>
      </w:r>
      <w:r w:rsidR="005E1090" w:rsidRPr="001D2F1C">
        <w:rPr>
          <w:rFonts w:ascii="Times" w:hAnsi="Times" w:cs="Times New Roman"/>
          <w:color w:val="000000"/>
          <w:sz w:val="28"/>
          <w:szCs w:val="28"/>
        </w:rPr>
        <w:t>osetti</w:t>
      </w:r>
      <w:r w:rsidRPr="001463A8">
        <w:rPr>
          <w:rFonts w:ascii="Times" w:hAnsi="Times" w:cs="Times New Roman"/>
          <w:color w:val="000000"/>
          <w:sz w:val="28"/>
          <w:szCs w:val="28"/>
        </w:rPr>
        <w:t>'s namesake and parallels with Dante’s La Vita Nuova)  </w:t>
      </w:r>
    </w:p>
    <w:p w14:paraId="2B19FFAF" w14:textId="77777777" w:rsidR="001463A8" w:rsidRPr="001463A8" w:rsidRDefault="001463A8" w:rsidP="001463A8">
      <w:pPr>
        <w:numPr>
          <w:ilvl w:val="0"/>
          <w:numId w:val="4"/>
        </w:numPr>
        <w:textAlignment w:val="baseline"/>
        <w:rPr>
          <w:rFonts w:ascii="Helvetica" w:hAnsi="Helvetica" w:cs="Times New Roman"/>
          <w:color w:val="000000"/>
          <w:sz w:val="28"/>
          <w:szCs w:val="28"/>
        </w:rPr>
      </w:pPr>
      <w:r w:rsidRPr="001463A8">
        <w:rPr>
          <w:rFonts w:ascii="Times" w:hAnsi="Times" w:cs="Times New Roman"/>
          <w:color w:val="000000"/>
          <w:sz w:val="28"/>
          <w:szCs w:val="28"/>
        </w:rPr>
        <w:t>Description, symbolism and images  </w:t>
      </w:r>
    </w:p>
    <w:p w14:paraId="1F72984B" w14:textId="77777777" w:rsidR="001463A8" w:rsidRPr="001463A8" w:rsidRDefault="001463A8" w:rsidP="001463A8">
      <w:pPr>
        <w:numPr>
          <w:ilvl w:val="0"/>
          <w:numId w:val="4"/>
        </w:numPr>
        <w:textAlignment w:val="baseline"/>
        <w:rPr>
          <w:rFonts w:ascii="Helvetica" w:hAnsi="Helvetica" w:cs="Times New Roman"/>
          <w:color w:val="000000"/>
          <w:sz w:val="28"/>
          <w:szCs w:val="28"/>
        </w:rPr>
      </w:pPr>
      <w:r w:rsidRPr="001463A8">
        <w:rPr>
          <w:rFonts w:ascii="Times" w:hAnsi="Times" w:cs="Times New Roman"/>
          <w:color w:val="000000"/>
          <w:sz w:val="28"/>
          <w:szCs w:val="28"/>
        </w:rPr>
        <w:t>The relationship between Rossetti and and Siddal… overview of their artistic partnership and the muse she became.  </w:t>
      </w:r>
    </w:p>
    <w:p w14:paraId="0A49462C" w14:textId="77777777" w:rsidR="001463A8" w:rsidRPr="001463A8" w:rsidRDefault="001463A8" w:rsidP="001463A8">
      <w:pPr>
        <w:numPr>
          <w:ilvl w:val="0"/>
          <w:numId w:val="4"/>
        </w:numPr>
        <w:textAlignment w:val="baseline"/>
        <w:rPr>
          <w:rFonts w:ascii="Helvetica" w:hAnsi="Helvetica" w:cs="Times New Roman"/>
          <w:color w:val="000000"/>
          <w:sz w:val="28"/>
          <w:szCs w:val="28"/>
        </w:rPr>
      </w:pPr>
      <w:r w:rsidRPr="001463A8">
        <w:rPr>
          <w:rFonts w:ascii="Times" w:hAnsi="Times" w:cs="Times New Roman"/>
          <w:color w:val="000000"/>
          <w:sz w:val="28"/>
          <w:szCs w:val="28"/>
        </w:rPr>
        <w:t>The myths that centre around this partnership (perhaps reference some other paintings, such as Ophelia / the Wedding of St George and Princess Subru, How They Made Themselves): Her power and passivity, the damsel in distress, his infidelity, his marriage to her after 10 years, the picture painted of this ghastly man for exhuming his wife)  </w:t>
      </w:r>
    </w:p>
    <w:p w14:paraId="3815C00E" w14:textId="77777777" w:rsidR="001463A8" w:rsidRPr="001463A8" w:rsidRDefault="001463A8" w:rsidP="001463A8">
      <w:pPr>
        <w:numPr>
          <w:ilvl w:val="0"/>
          <w:numId w:val="4"/>
        </w:numPr>
        <w:textAlignment w:val="baseline"/>
        <w:rPr>
          <w:rFonts w:ascii="Helvetica" w:hAnsi="Helvetica" w:cs="Times New Roman"/>
          <w:color w:val="000000"/>
          <w:sz w:val="28"/>
          <w:szCs w:val="28"/>
        </w:rPr>
      </w:pPr>
      <w:r w:rsidRPr="001463A8">
        <w:rPr>
          <w:rFonts w:ascii="Times" w:hAnsi="Times" w:cs="Times New Roman"/>
          <w:color w:val="000000"/>
          <w:sz w:val="28"/>
          <w:szCs w:val="28"/>
        </w:rPr>
        <w:t xml:space="preserve">What was Siddal’s </w:t>
      </w:r>
      <w:r w:rsidR="005E1090" w:rsidRPr="001D2F1C">
        <w:rPr>
          <w:rFonts w:ascii="Times" w:hAnsi="Times" w:cs="Times New Roman"/>
          <w:color w:val="000000"/>
          <w:sz w:val="28"/>
          <w:szCs w:val="28"/>
        </w:rPr>
        <w:t>significance for the other Pre-R</w:t>
      </w:r>
      <w:r w:rsidRPr="001463A8">
        <w:rPr>
          <w:rFonts w:ascii="Times" w:hAnsi="Times" w:cs="Times New Roman"/>
          <w:color w:val="000000"/>
          <w:sz w:val="28"/>
          <w:szCs w:val="28"/>
        </w:rPr>
        <w:t>aphaelites? And beyond?  </w:t>
      </w:r>
    </w:p>
    <w:p w14:paraId="3575AA29" w14:textId="77777777" w:rsidR="001463A8" w:rsidRPr="001D2F1C" w:rsidRDefault="001463A8">
      <w:pPr>
        <w:rPr>
          <w:rFonts w:ascii="Times" w:hAnsi="Times"/>
          <w:b/>
          <w:sz w:val="28"/>
          <w:szCs w:val="28"/>
          <w:u w:val="single"/>
        </w:rPr>
      </w:pPr>
      <w:r w:rsidRPr="001D2F1C">
        <w:rPr>
          <w:rFonts w:ascii="Times" w:hAnsi="Times"/>
          <w:b/>
          <w:sz w:val="28"/>
          <w:szCs w:val="28"/>
          <w:u w:val="single"/>
        </w:rPr>
        <w:br w:type="page"/>
      </w:r>
    </w:p>
    <w:p w14:paraId="7E0DAEE6" w14:textId="77777777" w:rsidR="001463A8" w:rsidRPr="001463A8" w:rsidRDefault="001463A8">
      <w:pPr>
        <w:rPr>
          <w:rFonts w:ascii="Times" w:hAnsi="Times"/>
          <w:b/>
          <w:sz w:val="28"/>
          <w:szCs w:val="28"/>
          <w:u w:val="single"/>
        </w:rPr>
      </w:pPr>
      <w:r w:rsidRPr="001463A8">
        <w:rPr>
          <w:rFonts w:ascii="Times" w:hAnsi="Times"/>
          <w:b/>
          <w:sz w:val="28"/>
          <w:szCs w:val="28"/>
          <w:u w:val="single"/>
        </w:rPr>
        <w:lastRenderedPageBreak/>
        <w:t xml:space="preserve">1pm? </w:t>
      </w:r>
    </w:p>
    <w:p w14:paraId="6DFB9CBF" w14:textId="77777777" w:rsidR="003E618C" w:rsidRPr="001463A8" w:rsidRDefault="001463A8">
      <w:pPr>
        <w:rPr>
          <w:rFonts w:ascii="Times" w:hAnsi="Times"/>
          <w:b/>
          <w:sz w:val="28"/>
          <w:szCs w:val="28"/>
          <w:u w:val="single"/>
        </w:rPr>
      </w:pPr>
      <w:r w:rsidRPr="001463A8">
        <w:rPr>
          <w:rFonts w:ascii="Times" w:hAnsi="Times"/>
          <w:b/>
          <w:sz w:val="28"/>
          <w:szCs w:val="28"/>
          <w:u w:val="single"/>
        </w:rPr>
        <w:t>Keith Hartley – Modern One?</w:t>
      </w:r>
    </w:p>
    <w:p w14:paraId="68B93A81" w14:textId="77777777" w:rsidR="001463A8" w:rsidRPr="001463A8" w:rsidRDefault="001463A8">
      <w:pPr>
        <w:rPr>
          <w:rFonts w:ascii="Times" w:hAnsi="Times"/>
          <w:sz w:val="28"/>
          <w:szCs w:val="28"/>
        </w:rPr>
      </w:pPr>
    </w:p>
    <w:p w14:paraId="25064F17" w14:textId="77777777" w:rsidR="001463A8" w:rsidRPr="001463A8" w:rsidRDefault="001463A8" w:rsidP="001463A8">
      <w:pPr>
        <w:rPr>
          <w:rFonts w:ascii="Times" w:hAnsi="Times" w:cs="Times New Roman"/>
          <w:color w:val="000000"/>
          <w:sz w:val="28"/>
          <w:szCs w:val="28"/>
        </w:rPr>
      </w:pPr>
      <w:r w:rsidRPr="001463A8">
        <w:rPr>
          <w:rFonts w:ascii="Times" w:hAnsi="Times" w:cs="Times New Roman"/>
          <w:b/>
          <w:bCs/>
          <w:color w:val="000000"/>
          <w:sz w:val="28"/>
          <w:szCs w:val="28"/>
          <w:u w:val="single"/>
        </w:rPr>
        <w:t>PART 2 THEY STAND BEFORE US</w:t>
      </w:r>
    </w:p>
    <w:p w14:paraId="7E14F23A" w14:textId="77777777" w:rsidR="001463A8" w:rsidRPr="001463A8" w:rsidRDefault="001463A8" w:rsidP="001463A8">
      <w:pPr>
        <w:rPr>
          <w:rFonts w:ascii="Times" w:eastAsia="Times New Roman" w:hAnsi="Times" w:cs="Times New Roman"/>
          <w:color w:val="000000"/>
          <w:sz w:val="28"/>
          <w:szCs w:val="28"/>
        </w:rPr>
      </w:pPr>
    </w:p>
    <w:p w14:paraId="049DA937" w14:textId="77777777" w:rsidR="001463A8" w:rsidRPr="001463A8" w:rsidRDefault="001463A8" w:rsidP="001463A8">
      <w:pPr>
        <w:rPr>
          <w:rFonts w:ascii="Times" w:hAnsi="Times" w:cs="Times New Roman"/>
          <w:color w:val="000000"/>
          <w:sz w:val="28"/>
          <w:szCs w:val="28"/>
        </w:rPr>
      </w:pPr>
      <w:r w:rsidRPr="001463A8">
        <w:rPr>
          <w:rFonts w:ascii="Times" w:hAnsi="Times" w:cs="Times New Roman"/>
          <w:b/>
          <w:bCs/>
          <w:i/>
          <w:iCs/>
          <w:sz w:val="28"/>
          <w:szCs w:val="28"/>
        </w:rPr>
        <w:t xml:space="preserve">Keith </w:t>
      </w:r>
      <w:r w:rsidRPr="001463A8">
        <w:rPr>
          <w:rFonts w:ascii="Times" w:hAnsi="Times" w:cs="Times New Roman"/>
          <w:sz w:val="28"/>
          <w:szCs w:val="28"/>
        </w:rPr>
        <w:t>introduces</w:t>
      </w:r>
      <w:r w:rsidRPr="001463A8">
        <w:rPr>
          <w:rFonts w:ascii="Times" w:hAnsi="Times" w:cs="Times New Roman"/>
          <w:color w:val="000000"/>
          <w:sz w:val="28"/>
          <w:szCs w:val="28"/>
        </w:rPr>
        <w:t xml:space="preserve"> himself and explains where we are i.e. gallery collection, archive </w:t>
      </w:r>
    </w:p>
    <w:p w14:paraId="2F714620" w14:textId="77777777" w:rsidR="001463A8" w:rsidRPr="001463A8" w:rsidRDefault="001463A8" w:rsidP="001463A8">
      <w:pPr>
        <w:rPr>
          <w:rFonts w:ascii="Times" w:hAnsi="Times" w:cs="Times New Roman"/>
          <w:color w:val="000000"/>
          <w:sz w:val="28"/>
          <w:szCs w:val="28"/>
        </w:rPr>
      </w:pPr>
    </w:p>
    <w:p w14:paraId="279BF45F" w14:textId="77777777" w:rsidR="001463A8" w:rsidRPr="001463A8" w:rsidRDefault="001463A8" w:rsidP="001463A8">
      <w:pPr>
        <w:rPr>
          <w:rFonts w:ascii="Times" w:hAnsi="Times" w:cs="Times New Roman"/>
          <w:color w:val="000000"/>
          <w:sz w:val="28"/>
          <w:szCs w:val="28"/>
        </w:rPr>
      </w:pPr>
      <w:r w:rsidRPr="001463A8">
        <w:rPr>
          <w:rFonts w:ascii="Times" w:hAnsi="Times" w:cs="Times New Roman"/>
          <w:color w:val="000000"/>
          <w:sz w:val="28"/>
          <w:szCs w:val="28"/>
        </w:rPr>
        <w:t xml:space="preserve">With each piece, explore the below questions in conversation: </w:t>
      </w:r>
    </w:p>
    <w:p w14:paraId="24FAA393" w14:textId="77777777" w:rsidR="001463A8" w:rsidRPr="001463A8" w:rsidRDefault="001463A8" w:rsidP="001463A8">
      <w:pPr>
        <w:rPr>
          <w:rFonts w:ascii="Times" w:eastAsia="Times New Roman" w:hAnsi="Times" w:cs="Times New Roman"/>
          <w:color w:val="000000"/>
          <w:sz w:val="28"/>
          <w:szCs w:val="28"/>
        </w:rPr>
      </w:pPr>
    </w:p>
    <w:p w14:paraId="3E6207AF" w14:textId="77777777" w:rsidR="001463A8" w:rsidRPr="001463A8" w:rsidRDefault="001463A8" w:rsidP="001463A8">
      <w:pPr>
        <w:numPr>
          <w:ilvl w:val="0"/>
          <w:numId w:val="1"/>
        </w:numPr>
        <w:textAlignment w:val="baseline"/>
        <w:rPr>
          <w:rFonts w:ascii="Times" w:hAnsi="Times" w:cs="Times New Roman"/>
          <w:color w:val="000000"/>
          <w:sz w:val="28"/>
          <w:szCs w:val="28"/>
        </w:rPr>
      </w:pPr>
      <w:r w:rsidRPr="001463A8">
        <w:rPr>
          <w:rFonts w:ascii="Times" w:hAnsi="Times" w:cs="Times New Roman"/>
          <w:color w:val="000000"/>
          <w:sz w:val="28"/>
          <w:szCs w:val="28"/>
        </w:rPr>
        <w:t>Can identity be captured in a single moment, or is permanence only another narrative choice? </w:t>
      </w:r>
    </w:p>
    <w:p w14:paraId="51CD90C7" w14:textId="77777777" w:rsidR="001463A8" w:rsidRPr="001463A8" w:rsidRDefault="001463A8" w:rsidP="001463A8">
      <w:pPr>
        <w:numPr>
          <w:ilvl w:val="0"/>
          <w:numId w:val="1"/>
        </w:numPr>
        <w:textAlignment w:val="baseline"/>
        <w:rPr>
          <w:rFonts w:ascii="Times" w:hAnsi="Times" w:cs="Times New Roman"/>
          <w:color w:val="000000"/>
          <w:sz w:val="28"/>
          <w:szCs w:val="28"/>
        </w:rPr>
      </w:pPr>
      <w:r w:rsidRPr="001463A8">
        <w:rPr>
          <w:rFonts w:ascii="Times" w:hAnsi="Times" w:cs="Times New Roman"/>
          <w:color w:val="000000"/>
          <w:sz w:val="28"/>
          <w:szCs w:val="28"/>
        </w:rPr>
        <w:t>Do portraits only reflect the present experience of the sitter and artist? </w:t>
      </w:r>
    </w:p>
    <w:p w14:paraId="5637F1B7" w14:textId="77777777" w:rsidR="001463A8" w:rsidRPr="001463A8" w:rsidRDefault="001463A8" w:rsidP="001463A8">
      <w:pPr>
        <w:numPr>
          <w:ilvl w:val="0"/>
          <w:numId w:val="1"/>
        </w:numPr>
        <w:textAlignment w:val="baseline"/>
        <w:rPr>
          <w:rFonts w:ascii="Times" w:hAnsi="Times" w:cs="Times New Roman"/>
          <w:color w:val="000000"/>
          <w:sz w:val="28"/>
          <w:szCs w:val="28"/>
        </w:rPr>
      </w:pPr>
      <w:r w:rsidRPr="001463A8">
        <w:rPr>
          <w:rFonts w:ascii="Times" w:hAnsi="Times" w:cs="Times New Roman"/>
          <w:color w:val="000000"/>
          <w:sz w:val="28"/>
          <w:szCs w:val="28"/>
        </w:rPr>
        <w:t>How do portraits transport the viewer to a shared experience of another moment in time? </w:t>
      </w:r>
    </w:p>
    <w:p w14:paraId="3B40E800" w14:textId="77777777" w:rsidR="001463A8" w:rsidRPr="001463A8" w:rsidRDefault="001463A8" w:rsidP="001463A8">
      <w:pPr>
        <w:numPr>
          <w:ilvl w:val="0"/>
          <w:numId w:val="1"/>
        </w:numPr>
        <w:textAlignment w:val="baseline"/>
        <w:rPr>
          <w:rFonts w:ascii="Times" w:hAnsi="Times" w:cs="Times New Roman"/>
          <w:color w:val="000000"/>
          <w:sz w:val="28"/>
          <w:szCs w:val="28"/>
        </w:rPr>
      </w:pPr>
      <w:r w:rsidRPr="001463A8">
        <w:rPr>
          <w:rFonts w:ascii="Times" w:hAnsi="Times" w:cs="Times New Roman"/>
          <w:color w:val="000000"/>
          <w:sz w:val="28"/>
          <w:szCs w:val="28"/>
        </w:rPr>
        <w:t>How have artists sought to immortalise aspects of identity? </w:t>
      </w:r>
    </w:p>
    <w:p w14:paraId="44111EC4" w14:textId="77777777" w:rsidR="001463A8" w:rsidRPr="001463A8" w:rsidRDefault="001463A8" w:rsidP="001463A8">
      <w:pPr>
        <w:numPr>
          <w:ilvl w:val="0"/>
          <w:numId w:val="1"/>
        </w:numPr>
        <w:textAlignment w:val="baseline"/>
        <w:rPr>
          <w:rFonts w:ascii="Times" w:hAnsi="Times" w:cs="Times New Roman"/>
          <w:color w:val="000000"/>
          <w:sz w:val="28"/>
          <w:szCs w:val="28"/>
        </w:rPr>
      </w:pPr>
      <w:r w:rsidRPr="001463A8">
        <w:rPr>
          <w:rFonts w:ascii="Times" w:hAnsi="Times" w:cs="Times New Roman"/>
          <w:color w:val="000000"/>
          <w:sz w:val="28"/>
          <w:szCs w:val="28"/>
        </w:rPr>
        <w:t>How have artists of the past manipulated perceptions of their legacy beyond death? </w:t>
      </w:r>
    </w:p>
    <w:p w14:paraId="5FD62C14" w14:textId="77777777" w:rsidR="001463A8" w:rsidRPr="001463A8" w:rsidRDefault="001463A8" w:rsidP="001463A8">
      <w:pPr>
        <w:numPr>
          <w:ilvl w:val="0"/>
          <w:numId w:val="1"/>
        </w:numPr>
        <w:textAlignment w:val="baseline"/>
        <w:rPr>
          <w:rFonts w:ascii="Times" w:hAnsi="Times" w:cs="Times New Roman"/>
          <w:color w:val="000000"/>
          <w:sz w:val="28"/>
          <w:szCs w:val="28"/>
        </w:rPr>
      </w:pPr>
      <w:r w:rsidRPr="001463A8">
        <w:rPr>
          <w:rFonts w:ascii="Times" w:hAnsi="Times" w:cs="Times New Roman"/>
          <w:color w:val="000000"/>
          <w:sz w:val="28"/>
          <w:szCs w:val="28"/>
        </w:rPr>
        <w:t>Is “likeness” as important as narrative legacy? </w:t>
      </w:r>
    </w:p>
    <w:p w14:paraId="3665E42B" w14:textId="77777777" w:rsidR="001463A8" w:rsidRPr="001463A8" w:rsidRDefault="001463A8" w:rsidP="001463A8">
      <w:pPr>
        <w:rPr>
          <w:rFonts w:ascii="Times" w:hAnsi="Times" w:cs="Times New Roman"/>
          <w:color w:val="000000"/>
          <w:sz w:val="28"/>
          <w:szCs w:val="28"/>
        </w:rPr>
      </w:pPr>
    </w:p>
    <w:p w14:paraId="7DEF047C" w14:textId="77777777" w:rsidR="001463A8" w:rsidRPr="001463A8" w:rsidRDefault="001463A8" w:rsidP="001463A8">
      <w:pPr>
        <w:rPr>
          <w:rFonts w:ascii="Times" w:hAnsi="Times" w:cs="Times New Roman"/>
          <w:color w:val="000000"/>
          <w:sz w:val="28"/>
          <w:szCs w:val="28"/>
        </w:rPr>
      </w:pPr>
    </w:p>
    <w:p w14:paraId="558BF218" w14:textId="77777777" w:rsidR="001463A8" w:rsidRPr="001463A8" w:rsidRDefault="001463A8" w:rsidP="001463A8">
      <w:pPr>
        <w:rPr>
          <w:rFonts w:ascii="Times" w:eastAsia="Times New Roman" w:hAnsi="Times" w:cs="Times New Roman"/>
          <w:color w:val="000000"/>
          <w:sz w:val="28"/>
          <w:szCs w:val="28"/>
        </w:rPr>
      </w:pPr>
    </w:p>
    <w:p w14:paraId="74D37608" w14:textId="77777777" w:rsidR="001463A8" w:rsidRPr="001463A8" w:rsidRDefault="001463A8" w:rsidP="001463A8">
      <w:pPr>
        <w:rPr>
          <w:rFonts w:ascii="Times" w:hAnsi="Times" w:cs="Times New Roman"/>
          <w:color w:val="000000"/>
          <w:sz w:val="28"/>
          <w:szCs w:val="28"/>
        </w:rPr>
      </w:pPr>
      <w:r w:rsidRPr="001463A8">
        <w:rPr>
          <w:rFonts w:ascii="Times" w:hAnsi="Times" w:cs="Times New Roman"/>
          <w:b/>
          <w:bCs/>
          <w:color w:val="000000"/>
          <w:sz w:val="28"/>
          <w:szCs w:val="28"/>
        </w:rPr>
        <w:t>Rembrandt - Self-Portrait (1655)</w:t>
      </w:r>
      <w:r w:rsidRPr="001463A8">
        <w:rPr>
          <w:rFonts w:ascii="Times" w:hAnsi="Times" w:cs="Times New Roman"/>
          <w:color w:val="000000"/>
          <w:sz w:val="28"/>
          <w:szCs w:val="28"/>
        </w:rPr>
        <w:t xml:space="preserve"> Mention this briefly and look at the self-portrait on loan. Why did he so often put his own image into paintings? Is there a sense of the artist and their time being irrevocably linked then?  How does it allow for introspection? With regards the self-portrait, point out how he recorded his life, from this depiction of age and struggle back to the soft-focus, fluffy-haired studies of his youth. </w:t>
      </w:r>
    </w:p>
    <w:p w14:paraId="6F63FFA6" w14:textId="77777777" w:rsidR="001463A8" w:rsidRPr="001463A8" w:rsidRDefault="001463A8" w:rsidP="001463A8">
      <w:pPr>
        <w:rPr>
          <w:rFonts w:ascii="Times" w:eastAsia="Times New Roman" w:hAnsi="Times" w:cs="Times New Roman"/>
          <w:color w:val="000000"/>
          <w:sz w:val="28"/>
          <w:szCs w:val="28"/>
        </w:rPr>
      </w:pPr>
    </w:p>
    <w:p w14:paraId="6A536F20" w14:textId="77777777" w:rsidR="001463A8" w:rsidRPr="001463A8" w:rsidRDefault="001463A8" w:rsidP="001463A8">
      <w:pPr>
        <w:rPr>
          <w:rFonts w:ascii="Times" w:hAnsi="Times" w:cs="Times New Roman"/>
          <w:color w:val="000000"/>
          <w:sz w:val="28"/>
          <w:szCs w:val="28"/>
        </w:rPr>
      </w:pPr>
      <w:r w:rsidRPr="001463A8">
        <w:rPr>
          <w:rFonts w:ascii="Times" w:hAnsi="Times" w:cs="Times New Roman"/>
          <w:b/>
          <w:bCs/>
          <w:color w:val="000000"/>
          <w:sz w:val="28"/>
          <w:szCs w:val="28"/>
        </w:rPr>
        <w:t>Cindy Sherman - Untitled #410 (2003) </w:t>
      </w:r>
      <w:r w:rsidRPr="001463A8">
        <w:rPr>
          <w:rFonts w:ascii="Times" w:hAnsi="Times" w:cs="Times New Roman"/>
          <w:color w:val="000000"/>
          <w:sz w:val="28"/>
          <w:szCs w:val="28"/>
        </w:rPr>
        <w:t xml:space="preserve">- Discuss her role as an artist concerned with representation of herself and women. Here’s an artist who </w:t>
      </w:r>
      <w:r w:rsidRPr="001463A8">
        <w:rPr>
          <w:rFonts w:ascii="Times" w:hAnsi="Times" w:cs="Times New Roman"/>
          <w:color w:val="000000"/>
          <w:sz w:val="28"/>
          <w:szCs w:val="28"/>
          <w:u w:val="single"/>
        </w:rPr>
        <w:t>doesn’t do self-portraiture,</w:t>
      </w:r>
      <w:r w:rsidRPr="001463A8">
        <w:rPr>
          <w:rFonts w:ascii="Times" w:hAnsi="Times" w:cs="Times New Roman"/>
          <w:color w:val="000000"/>
          <w:sz w:val="28"/>
          <w:szCs w:val="28"/>
        </w:rPr>
        <w:t xml:space="preserve"> instead playing with stereotypes and tropes and archetypes. Perhaps discuss her ‘untitled film stills’ as her early project and the movable parts of identity such as wigs, prosthetics, masks etc., the clown as a mask. Then describe (look through together) the grotesque Instagram selfies of the modern day. Is she mocking the narcissism of the Instagram habit or making a defiant statement about the warping of female identity through the digital image? Discuss how you might interpret this! Also touch on the personal-private boundary: she chose to make the account public. Does any artist anticipate their self-portrait will be viewed only by a select few or is their intended audience those who have no prior knowledge? Does this allow the image to speak independently? </w:t>
      </w:r>
    </w:p>
    <w:p w14:paraId="1DDB0727" w14:textId="77777777" w:rsidR="001463A8" w:rsidRPr="001463A8" w:rsidRDefault="001463A8" w:rsidP="001463A8">
      <w:pPr>
        <w:rPr>
          <w:rFonts w:ascii="Times" w:hAnsi="Times" w:cs="Times New Roman"/>
          <w:color w:val="000000"/>
          <w:sz w:val="28"/>
          <w:szCs w:val="28"/>
        </w:rPr>
      </w:pPr>
      <w:r w:rsidRPr="001463A8">
        <w:rPr>
          <w:rFonts w:ascii="Times" w:hAnsi="Times" w:cs="Times New Roman"/>
          <w:color w:val="000000"/>
          <w:sz w:val="28"/>
          <w:szCs w:val="28"/>
        </w:rPr>
        <w:t xml:space="preserve">Include quote: </w:t>
      </w:r>
      <w:r w:rsidRPr="001463A8">
        <w:rPr>
          <w:rFonts w:ascii="Times" w:hAnsi="Times" w:cs="Times New Roman"/>
          <w:i/>
          <w:iCs/>
          <w:color w:val="3C4043"/>
          <w:sz w:val="28"/>
          <w:szCs w:val="28"/>
          <w:shd w:val="clear" w:color="auto" w:fill="FFFFFF"/>
        </w:rPr>
        <w:t>Everyone thinks these are self-portraits but they aren't meant to be. I just use myself as a model because I know I can push myself to extremes, make each shot as ugly or goofy or silly as possible.</w:t>
      </w:r>
    </w:p>
    <w:p w14:paraId="76AE258D" w14:textId="77777777" w:rsidR="001463A8" w:rsidRPr="001463A8" w:rsidRDefault="001463A8" w:rsidP="001463A8">
      <w:pPr>
        <w:rPr>
          <w:rFonts w:ascii="Times" w:hAnsi="Times" w:cs="Times New Roman"/>
          <w:color w:val="000000"/>
          <w:sz w:val="28"/>
          <w:szCs w:val="28"/>
        </w:rPr>
      </w:pPr>
      <w:r w:rsidRPr="001463A8">
        <w:rPr>
          <w:rFonts w:ascii="Times" w:hAnsi="Times" w:cs="Times New Roman"/>
          <w:i/>
          <w:iCs/>
          <w:color w:val="3C4043"/>
          <w:sz w:val="28"/>
          <w:szCs w:val="28"/>
          <w:shd w:val="clear" w:color="auto" w:fill="FFFFFF"/>
        </w:rPr>
        <w:t>Cindy Sherman</w:t>
      </w:r>
    </w:p>
    <w:p w14:paraId="11E38FE1" w14:textId="77777777" w:rsidR="001463A8" w:rsidRPr="001463A8" w:rsidRDefault="001463A8" w:rsidP="001463A8">
      <w:pPr>
        <w:rPr>
          <w:rFonts w:ascii="Times" w:eastAsia="Times New Roman" w:hAnsi="Times" w:cs="Times New Roman"/>
          <w:color w:val="000000"/>
          <w:sz w:val="28"/>
          <w:szCs w:val="28"/>
        </w:rPr>
      </w:pPr>
    </w:p>
    <w:p w14:paraId="621375BD" w14:textId="77777777" w:rsidR="001463A8" w:rsidRPr="001463A8" w:rsidRDefault="001463A8" w:rsidP="001463A8">
      <w:pPr>
        <w:rPr>
          <w:rFonts w:ascii="Times" w:hAnsi="Times" w:cs="Times New Roman"/>
          <w:color w:val="000000"/>
          <w:sz w:val="28"/>
          <w:szCs w:val="28"/>
        </w:rPr>
      </w:pPr>
      <w:r w:rsidRPr="001463A8">
        <w:rPr>
          <w:rFonts w:ascii="Times" w:hAnsi="Times" w:cs="Times New Roman"/>
          <w:b/>
          <w:bCs/>
          <w:color w:val="000000"/>
          <w:sz w:val="28"/>
          <w:szCs w:val="28"/>
        </w:rPr>
        <w:t>Douglas Gordon and Phillipe Parreno - Zidane (2005-6)</w:t>
      </w:r>
      <w:r w:rsidRPr="001463A8">
        <w:rPr>
          <w:rFonts w:ascii="Times" w:hAnsi="Times" w:cs="Times New Roman"/>
          <w:color w:val="000000"/>
          <w:sz w:val="28"/>
          <w:szCs w:val="28"/>
        </w:rPr>
        <w:t xml:space="preserve"> Explain the film then discuss these questions: </w:t>
      </w:r>
    </w:p>
    <w:p w14:paraId="1F98CD0C" w14:textId="77777777" w:rsidR="001463A8" w:rsidRPr="001463A8" w:rsidRDefault="001463A8" w:rsidP="001463A8">
      <w:pPr>
        <w:rPr>
          <w:rFonts w:ascii="Times" w:eastAsia="Times New Roman" w:hAnsi="Times" w:cs="Times New Roman"/>
          <w:color w:val="000000"/>
          <w:sz w:val="28"/>
          <w:szCs w:val="28"/>
        </w:rPr>
      </w:pPr>
    </w:p>
    <w:p w14:paraId="43FF02BA" w14:textId="77777777" w:rsidR="001463A8" w:rsidRPr="001463A8" w:rsidRDefault="001463A8" w:rsidP="001463A8">
      <w:pPr>
        <w:rPr>
          <w:rFonts w:ascii="Times" w:hAnsi="Times" w:cs="Times New Roman"/>
          <w:color w:val="000000"/>
          <w:sz w:val="28"/>
          <w:szCs w:val="28"/>
        </w:rPr>
      </w:pPr>
      <w:r w:rsidRPr="001463A8">
        <w:rPr>
          <w:rFonts w:ascii="Times" w:hAnsi="Times" w:cs="Times New Roman"/>
          <w:color w:val="000000"/>
          <w:sz w:val="28"/>
          <w:szCs w:val="28"/>
        </w:rPr>
        <w:t>How is the identity of Zidane just a moment in time / place here? When is a man not a man? When he’s a</w:t>
      </w:r>
      <w:r>
        <w:rPr>
          <w:rFonts w:ascii="Times" w:hAnsi="Times" w:cs="Times New Roman"/>
          <w:color w:val="000000"/>
          <w:sz w:val="28"/>
          <w:szCs w:val="28"/>
        </w:rPr>
        <w:t>n icon! Even without the accout</w:t>
      </w:r>
      <w:r w:rsidRPr="001463A8">
        <w:rPr>
          <w:rFonts w:ascii="Times" w:hAnsi="Times" w:cs="Times New Roman"/>
          <w:color w:val="000000"/>
          <w:sz w:val="28"/>
          <w:szCs w:val="28"/>
        </w:rPr>
        <w:t>r</w:t>
      </w:r>
      <w:r>
        <w:rPr>
          <w:rFonts w:ascii="Times" w:hAnsi="Times" w:cs="Times New Roman"/>
          <w:color w:val="000000"/>
          <w:sz w:val="28"/>
          <w:szCs w:val="28"/>
        </w:rPr>
        <w:t>e</w:t>
      </w:r>
      <w:r w:rsidRPr="001463A8">
        <w:rPr>
          <w:rFonts w:ascii="Times" w:hAnsi="Times" w:cs="Times New Roman"/>
          <w:color w:val="000000"/>
          <w:sz w:val="28"/>
          <w:szCs w:val="28"/>
        </w:rPr>
        <w:t xml:space="preserve">ments of dress-up, individuals can represent less of a human person and more of an accumulated identity when in public. Zidane as the sum of his playing style - an illogical re-telling of the game that focuses on form and the essence of his play. </w:t>
      </w:r>
    </w:p>
    <w:p w14:paraId="29186A58" w14:textId="77777777" w:rsidR="001463A8" w:rsidRPr="001463A8" w:rsidRDefault="001463A8" w:rsidP="001463A8">
      <w:pPr>
        <w:rPr>
          <w:rFonts w:ascii="Times" w:eastAsia="Times New Roman" w:hAnsi="Times" w:cs="Times New Roman"/>
          <w:color w:val="000000"/>
          <w:sz w:val="28"/>
          <w:szCs w:val="28"/>
        </w:rPr>
      </w:pPr>
    </w:p>
    <w:p w14:paraId="28B48477" w14:textId="77777777" w:rsidR="001463A8" w:rsidRDefault="001463A8">
      <w:r>
        <w:br w:type="page"/>
      </w:r>
      <w:bookmarkStart w:id="0" w:name="_GoBack"/>
      <w:bookmarkEnd w:id="0"/>
    </w:p>
    <w:p w14:paraId="304AA28C" w14:textId="77777777" w:rsidR="001463A8" w:rsidRDefault="001463A8">
      <w:pPr>
        <w:rPr>
          <w:rFonts w:ascii="Times" w:hAnsi="Times"/>
          <w:b/>
          <w:sz w:val="28"/>
          <w:szCs w:val="28"/>
          <w:u w:val="single"/>
        </w:rPr>
      </w:pPr>
      <w:r w:rsidRPr="001463A8">
        <w:rPr>
          <w:rFonts w:ascii="Times" w:hAnsi="Times"/>
          <w:b/>
          <w:sz w:val="28"/>
          <w:szCs w:val="28"/>
          <w:u w:val="single"/>
        </w:rPr>
        <w:t xml:space="preserve">4pm </w:t>
      </w:r>
    </w:p>
    <w:p w14:paraId="3A4A9C1E" w14:textId="77777777" w:rsidR="001463A8" w:rsidRDefault="001463A8">
      <w:pPr>
        <w:rPr>
          <w:rFonts w:ascii="Times" w:hAnsi="Times"/>
          <w:b/>
          <w:sz w:val="28"/>
          <w:szCs w:val="28"/>
          <w:u w:val="single"/>
        </w:rPr>
      </w:pPr>
      <w:r w:rsidRPr="001463A8">
        <w:rPr>
          <w:rFonts w:ascii="Times" w:hAnsi="Times"/>
          <w:b/>
          <w:sz w:val="28"/>
          <w:szCs w:val="28"/>
          <w:u w:val="single"/>
        </w:rPr>
        <w:t>Becky Howell</w:t>
      </w:r>
    </w:p>
    <w:p w14:paraId="5B53FAC5" w14:textId="77777777" w:rsidR="001463A8" w:rsidRPr="001463A8" w:rsidRDefault="001463A8">
      <w:pPr>
        <w:rPr>
          <w:rFonts w:ascii="Times" w:hAnsi="Times"/>
          <w:b/>
          <w:sz w:val="28"/>
          <w:szCs w:val="28"/>
          <w:u w:val="single"/>
        </w:rPr>
      </w:pPr>
      <w:r w:rsidRPr="001463A8">
        <w:rPr>
          <w:rFonts w:ascii="Times" w:hAnsi="Times"/>
          <w:b/>
          <w:sz w:val="28"/>
          <w:szCs w:val="28"/>
          <w:u w:val="single"/>
        </w:rPr>
        <w:t>Location?</w:t>
      </w:r>
      <w:r>
        <w:rPr>
          <w:rFonts w:ascii="Times" w:hAnsi="Times"/>
          <w:b/>
          <w:sz w:val="28"/>
          <w:szCs w:val="28"/>
          <w:u w:val="single"/>
        </w:rPr>
        <w:t>??</w:t>
      </w:r>
    </w:p>
    <w:p w14:paraId="3FC84988" w14:textId="77777777" w:rsidR="001463A8" w:rsidRPr="001463A8" w:rsidRDefault="001463A8">
      <w:pPr>
        <w:rPr>
          <w:rFonts w:ascii="Times" w:hAnsi="Times"/>
          <w:sz w:val="28"/>
          <w:szCs w:val="28"/>
        </w:rPr>
      </w:pPr>
    </w:p>
    <w:p w14:paraId="01B9CAD0" w14:textId="77777777" w:rsidR="001463A8" w:rsidRDefault="001463A8" w:rsidP="001463A8">
      <w:pPr>
        <w:rPr>
          <w:rFonts w:ascii="Times" w:hAnsi="Times" w:cs="Arial"/>
          <w:i/>
          <w:iCs/>
          <w:color w:val="000000"/>
          <w:sz w:val="28"/>
          <w:szCs w:val="28"/>
        </w:rPr>
      </w:pPr>
      <w:r w:rsidRPr="001463A8">
        <w:rPr>
          <w:rFonts w:ascii="Times" w:hAnsi="Times" w:cs="Arial"/>
          <w:i/>
          <w:iCs/>
          <w:color w:val="000000"/>
          <w:sz w:val="28"/>
          <w:szCs w:val="28"/>
        </w:rPr>
        <w:t>Becky Howell, an archivist at the National Galleries of Scotland came across a remarkable portrait which led her to delve into the story further.</w:t>
      </w:r>
    </w:p>
    <w:p w14:paraId="4FA65053" w14:textId="77777777" w:rsidR="001463A8" w:rsidRPr="001463A8" w:rsidRDefault="001463A8" w:rsidP="001463A8">
      <w:pPr>
        <w:rPr>
          <w:rFonts w:ascii="Times" w:hAnsi="Times" w:cs="Times New Roman"/>
          <w:color w:val="000000"/>
          <w:sz w:val="28"/>
          <w:szCs w:val="28"/>
        </w:rPr>
      </w:pPr>
    </w:p>
    <w:p w14:paraId="3A6453ED" w14:textId="77777777" w:rsidR="001463A8" w:rsidRPr="001463A8" w:rsidRDefault="001463A8" w:rsidP="001463A8">
      <w:pPr>
        <w:rPr>
          <w:rFonts w:ascii="Times" w:hAnsi="Times" w:cs="Times New Roman"/>
          <w:color w:val="000000"/>
          <w:sz w:val="28"/>
          <w:szCs w:val="28"/>
        </w:rPr>
      </w:pPr>
      <w:r w:rsidRPr="001463A8">
        <w:rPr>
          <w:rFonts w:ascii="Times" w:hAnsi="Times" w:cs="Arial"/>
          <w:b/>
          <w:bCs/>
          <w:i/>
          <w:iCs/>
          <w:color w:val="0003FF"/>
          <w:sz w:val="28"/>
          <w:szCs w:val="28"/>
        </w:rPr>
        <w:t>BECKY HOWELL:</w:t>
      </w:r>
    </w:p>
    <w:p w14:paraId="35F4786D" w14:textId="77777777" w:rsidR="001463A8" w:rsidRPr="001463A8" w:rsidRDefault="001463A8" w:rsidP="001463A8">
      <w:pPr>
        <w:pStyle w:val="ListParagraph"/>
        <w:numPr>
          <w:ilvl w:val="0"/>
          <w:numId w:val="3"/>
        </w:numPr>
        <w:rPr>
          <w:rFonts w:ascii="Times" w:hAnsi="Times" w:cs="Times New Roman"/>
          <w:color w:val="000000"/>
          <w:sz w:val="28"/>
          <w:szCs w:val="28"/>
        </w:rPr>
      </w:pPr>
      <w:r w:rsidRPr="001463A8">
        <w:rPr>
          <w:rFonts w:ascii="Times" w:hAnsi="Times" w:cs="Arial"/>
          <w:color w:val="000000"/>
          <w:sz w:val="28"/>
          <w:szCs w:val="28"/>
        </w:rPr>
        <w:t>Becky introduces us into Dadd’s portrait of Sir Alexander Morrisson, 1852.  </w:t>
      </w:r>
    </w:p>
    <w:p w14:paraId="7EBCB274" w14:textId="77777777" w:rsidR="001463A8" w:rsidRPr="001463A8" w:rsidRDefault="001463A8" w:rsidP="001463A8">
      <w:pPr>
        <w:pStyle w:val="ListParagraph"/>
        <w:numPr>
          <w:ilvl w:val="0"/>
          <w:numId w:val="3"/>
        </w:numPr>
        <w:rPr>
          <w:rFonts w:ascii="Times" w:hAnsi="Times" w:cs="Times New Roman"/>
          <w:color w:val="000000"/>
          <w:sz w:val="28"/>
          <w:szCs w:val="28"/>
        </w:rPr>
      </w:pPr>
      <w:r w:rsidRPr="001463A8">
        <w:rPr>
          <w:rFonts w:ascii="Times" w:hAnsi="Times" w:cs="Arial"/>
          <w:color w:val="000000"/>
          <w:sz w:val="28"/>
          <w:szCs w:val="28"/>
        </w:rPr>
        <w:t>Explains the context of its creation.</w:t>
      </w:r>
    </w:p>
    <w:p w14:paraId="28170993" w14:textId="77777777" w:rsidR="001463A8" w:rsidRPr="001463A8" w:rsidRDefault="001463A8" w:rsidP="001463A8">
      <w:pPr>
        <w:pStyle w:val="ListParagraph"/>
        <w:numPr>
          <w:ilvl w:val="0"/>
          <w:numId w:val="3"/>
        </w:numPr>
        <w:rPr>
          <w:rFonts w:ascii="Times" w:hAnsi="Times" w:cs="Times New Roman"/>
          <w:color w:val="000000"/>
          <w:sz w:val="28"/>
          <w:szCs w:val="28"/>
        </w:rPr>
      </w:pPr>
      <w:r w:rsidRPr="001463A8">
        <w:rPr>
          <w:rFonts w:ascii="Times" w:hAnsi="Times" w:cs="Arial"/>
          <w:color w:val="000000"/>
          <w:sz w:val="28"/>
          <w:szCs w:val="28"/>
        </w:rPr>
        <w:t>How did Morrisson and Dadd become friends  </w:t>
      </w:r>
    </w:p>
    <w:p w14:paraId="16D70294" w14:textId="77777777" w:rsidR="001463A8" w:rsidRPr="001463A8" w:rsidRDefault="001463A8" w:rsidP="001463A8">
      <w:pPr>
        <w:pStyle w:val="ListParagraph"/>
        <w:numPr>
          <w:ilvl w:val="0"/>
          <w:numId w:val="3"/>
        </w:numPr>
        <w:rPr>
          <w:rFonts w:ascii="Times" w:hAnsi="Times" w:cs="Times New Roman"/>
          <w:color w:val="000000"/>
          <w:sz w:val="28"/>
          <w:szCs w:val="28"/>
        </w:rPr>
      </w:pPr>
      <w:r w:rsidRPr="001463A8">
        <w:rPr>
          <w:rFonts w:ascii="Times" w:hAnsi="Times" w:cs="Arial"/>
          <w:color w:val="000000"/>
          <w:sz w:val="28"/>
          <w:szCs w:val="28"/>
        </w:rPr>
        <w:t>When did Morrisson leave Bethlem and why?  </w:t>
      </w:r>
    </w:p>
    <w:p w14:paraId="518AA7C1" w14:textId="77777777" w:rsidR="001463A8" w:rsidRPr="001463A8" w:rsidRDefault="001463A8" w:rsidP="001463A8">
      <w:pPr>
        <w:pStyle w:val="ListParagraph"/>
        <w:numPr>
          <w:ilvl w:val="0"/>
          <w:numId w:val="3"/>
        </w:numPr>
        <w:rPr>
          <w:rFonts w:ascii="Times" w:hAnsi="Times" w:cs="Times New Roman"/>
          <w:color w:val="000000"/>
          <w:sz w:val="28"/>
          <w:szCs w:val="28"/>
        </w:rPr>
      </w:pPr>
      <w:r w:rsidRPr="001463A8">
        <w:rPr>
          <w:rFonts w:ascii="Times" w:hAnsi="Times" w:cs="Arial"/>
          <w:color w:val="000000"/>
          <w:sz w:val="28"/>
          <w:szCs w:val="28"/>
        </w:rPr>
        <w:t>Can we talk about Dadd’s other work here?  </w:t>
      </w:r>
    </w:p>
    <w:p w14:paraId="4F527599" w14:textId="77777777" w:rsidR="001463A8" w:rsidRPr="001463A8" w:rsidRDefault="001463A8" w:rsidP="001463A8">
      <w:pPr>
        <w:pStyle w:val="ListParagraph"/>
        <w:numPr>
          <w:ilvl w:val="0"/>
          <w:numId w:val="3"/>
        </w:numPr>
        <w:rPr>
          <w:rFonts w:ascii="Times" w:hAnsi="Times" w:cs="Times New Roman"/>
          <w:color w:val="000000"/>
          <w:sz w:val="28"/>
          <w:szCs w:val="28"/>
        </w:rPr>
      </w:pPr>
      <w:r w:rsidRPr="001463A8">
        <w:rPr>
          <w:rFonts w:ascii="Times" w:hAnsi="Times" w:cs="Arial"/>
          <w:color w:val="FF0000"/>
          <w:sz w:val="28"/>
          <w:szCs w:val="28"/>
        </w:rPr>
        <w:t>Am I right in thinking Becky uncovered some archive material that we can explore?  </w:t>
      </w:r>
    </w:p>
    <w:p w14:paraId="29764A4C" w14:textId="77777777" w:rsidR="001463A8" w:rsidRPr="001463A8" w:rsidRDefault="001463A8" w:rsidP="001463A8">
      <w:pPr>
        <w:pStyle w:val="ListParagraph"/>
        <w:numPr>
          <w:ilvl w:val="0"/>
          <w:numId w:val="3"/>
        </w:numPr>
        <w:rPr>
          <w:rFonts w:ascii="Times" w:eastAsia="Times New Roman" w:hAnsi="Times" w:cs="Times New Roman"/>
          <w:sz w:val="28"/>
          <w:szCs w:val="28"/>
        </w:rPr>
      </w:pPr>
      <w:r w:rsidRPr="001463A8">
        <w:rPr>
          <w:rFonts w:ascii="Times" w:eastAsia="Times New Roman" w:hAnsi="Times" w:cs="Arial"/>
          <w:color w:val="000000"/>
          <w:sz w:val="28"/>
          <w:szCs w:val="28"/>
        </w:rPr>
        <w:t>According to the later Broadmoor report in 1866, Dadd reportedly "</w:t>
      </w:r>
      <w:r w:rsidRPr="001463A8">
        <w:rPr>
          <w:rFonts w:ascii="Times" w:eastAsia="Times New Roman" w:hAnsi="Times" w:cs="Arial"/>
          <w:i/>
          <w:iCs/>
          <w:color w:val="0E0E0E"/>
          <w:sz w:val="28"/>
          <w:szCs w:val="28"/>
        </w:rPr>
        <w:t>occupies much of his time in painting. Makes no complaints and seems pretty contented."</w:t>
      </w:r>
      <w:r w:rsidRPr="001463A8">
        <w:rPr>
          <w:rFonts w:ascii="Times" w:eastAsia="Times New Roman" w:hAnsi="Times" w:cs="Arial"/>
          <w:color w:val="000000"/>
          <w:sz w:val="28"/>
          <w:szCs w:val="28"/>
        </w:rPr>
        <w:t xml:space="preserve">  </w:t>
      </w:r>
    </w:p>
    <w:p w14:paraId="3A0D05AC" w14:textId="77777777" w:rsidR="001463A8" w:rsidRDefault="001463A8"/>
    <w:sectPr w:rsidR="001463A8" w:rsidSect="003E618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A9EA8" w14:textId="77777777" w:rsidR="001463A8" w:rsidRDefault="001463A8" w:rsidP="001463A8">
      <w:r>
        <w:separator/>
      </w:r>
    </w:p>
  </w:endnote>
  <w:endnote w:type="continuationSeparator" w:id="0">
    <w:p w14:paraId="7127E14A" w14:textId="77777777" w:rsidR="001463A8" w:rsidRDefault="001463A8" w:rsidP="0014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345D" w14:textId="77777777" w:rsidR="001463A8" w:rsidRDefault="001463A8" w:rsidP="005F3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A9FC3" w14:textId="77777777" w:rsidR="001463A8" w:rsidRDefault="001463A8" w:rsidP="001463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79BA" w14:textId="77777777" w:rsidR="001463A8" w:rsidRDefault="001463A8" w:rsidP="005F3A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F1C">
      <w:rPr>
        <w:rStyle w:val="PageNumber"/>
        <w:noProof/>
      </w:rPr>
      <w:t>1</w:t>
    </w:r>
    <w:r>
      <w:rPr>
        <w:rStyle w:val="PageNumber"/>
      </w:rPr>
      <w:fldChar w:fldCharType="end"/>
    </w:r>
  </w:p>
  <w:p w14:paraId="1061AA37" w14:textId="77777777" w:rsidR="001463A8" w:rsidRDefault="001463A8" w:rsidP="001463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F7CF1" w14:textId="77777777" w:rsidR="001463A8" w:rsidRDefault="001463A8" w:rsidP="001463A8">
      <w:r>
        <w:separator/>
      </w:r>
    </w:p>
  </w:footnote>
  <w:footnote w:type="continuationSeparator" w:id="0">
    <w:p w14:paraId="1A3DEB19" w14:textId="77777777" w:rsidR="001463A8" w:rsidRDefault="001463A8" w:rsidP="001463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862"/>
    <w:multiLevelType w:val="multilevel"/>
    <w:tmpl w:val="A368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25C4D"/>
    <w:multiLevelType w:val="hybridMultilevel"/>
    <w:tmpl w:val="5F5E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D7EA9"/>
    <w:multiLevelType w:val="hybridMultilevel"/>
    <w:tmpl w:val="E97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868F6"/>
    <w:multiLevelType w:val="multilevel"/>
    <w:tmpl w:val="0796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A8"/>
    <w:rsid w:val="001463A8"/>
    <w:rsid w:val="001D2F1C"/>
    <w:rsid w:val="003E618C"/>
    <w:rsid w:val="005E10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0D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3A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463A8"/>
    <w:pPr>
      <w:tabs>
        <w:tab w:val="center" w:pos="4320"/>
        <w:tab w:val="right" w:pos="8640"/>
      </w:tabs>
    </w:pPr>
  </w:style>
  <w:style w:type="character" w:customStyle="1" w:styleId="FooterChar">
    <w:name w:val="Footer Char"/>
    <w:basedOn w:val="DefaultParagraphFont"/>
    <w:link w:val="Footer"/>
    <w:uiPriority w:val="99"/>
    <w:rsid w:val="001463A8"/>
  </w:style>
  <w:style w:type="character" w:styleId="PageNumber">
    <w:name w:val="page number"/>
    <w:basedOn w:val="DefaultParagraphFont"/>
    <w:uiPriority w:val="99"/>
    <w:semiHidden/>
    <w:unhideWhenUsed/>
    <w:rsid w:val="001463A8"/>
  </w:style>
  <w:style w:type="character" w:customStyle="1" w:styleId="apple-tab-span">
    <w:name w:val="apple-tab-span"/>
    <w:basedOn w:val="DefaultParagraphFont"/>
    <w:rsid w:val="001463A8"/>
  </w:style>
  <w:style w:type="paragraph" w:styleId="ListParagraph">
    <w:name w:val="List Paragraph"/>
    <w:basedOn w:val="Normal"/>
    <w:uiPriority w:val="34"/>
    <w:qFormat/>
    <w:rsid w:val="001463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3A8"/>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463A8"/>
    <w:pPr>
      <w:tabs>
        <w:tab w:val="center" w:pos="4320"/>
        <w:tab w:val="right" w:pos="8640"/>
      </w:tabs>
    </w:pPr>
  </w:style>
  <w:style w:type="character" w:customStyle="1" w:styleId="FooterChar">
    <w:name w:val="Footer Char"/>
    <w:basedOn w:val="DefaultParagraphFont"/>
    <w:link w:val="Footer"/>
    <w:uiPriority w:val="99"/>
    <w:rsid w:val="001463A8"/>
  </w:style>
  <w:style w:type="character" w:styleId="PageNumber">
    <w:name w:val="page number"/>
    <w:basedOn w:val="DefaultParagraphFont"/>
    <w:uiPriority w:val="99"/>
    <w:semiHidden/>
    <w:unhideWhenUsed/>
    <w:rsid w:val="001463A8"/>
  </w:style>
  <w:style w:type="character" w:customStyle="1" w:styleId="apple-tab-span">
    <w:name w:val="apple-tab-span"/>
    <w:basedOn w:val="DefaultParagraphFont"/>
    <w:rsid w:val="001463A8"/>
  </w:style>
  <w:style w:type="paragraph" w:styleId="ListParagraph">
    <w:name w:val="List Paragraph"/>
    <w:basedOn w:val="Normal"/>
    <w:uiPriority w:val="34"/>
    <w:qFormat/>
    <w:rsid w:val="00146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622">
      <w:bodyDiv w:val="1"/>
      <w:marLeft w:val="0"/>
      <w:marRight w:val="0"/>
      <w:marTop w:val="0"/>
      <w:marBottom w:val="0"/>
      <w:divBdr>
        <w:top w:val="none" w:sz="0" w:space="0" w:color="auto"/>
        <w:left w:val="none" w:sz="0" w:space="0" w:color="auto"/>
        <w:bottom w:val="none" w:sz="0" w:space="0" w:color="auto"/>
        <w:right w:val="none" w:sz="0" w:space="0" w:color="auto"/>
      </w:divBdr>
    </w:div>
    <w:div w:id="243422251">
      <w:bodyDiv w:val="1"/>
      <w:marLeft w:val="0"/>
      <w:marRight w:val="0"/>
      <w:marTop w:val="0"/>
      <w:marBottom w:val="0"/>
      <w:divBdr>
        <w:top w:val="none" w:sz="0" w:space="0" w:color="auto"/>
        <w:left w:val="none" w:sz="0" w:space="0" w:color="auto"/>
        <w:bottom w:val="none" w:sz="0" w:space="0" w:color="auto"/>
        <w:right w:val="none" w:sz="0" w:space="0" w:color="auto"/>
      </w:divBdr>
    </w:div>
    <w:div w:id="998997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641</Words>
  <Characters>3657</Characters>
  <Application>Microsoft Macintosh Word</Application>
  <DocSecurity>0</DocSecurity>
  <Lines>30</Lines>
  <Paragraphs>8</Paragraphs>
  <ScaleCrop>false</ScaleCrop>
  <Company>Katharine Kerr</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Kerr</dc:creator>
  <cp:keywords/>
  <dc:description/>
  <cp:lastModifiedBy>Katharine Kerr</cp:lastModifiedBy>
  <cp:revision>3</cp:revision>
  <dcterms:created xsi:type="dcterms:W3CDTF">2019-04-16T16:13:00Z</dcterms:created>
  <dcterms:modified xsi:type="dcterms:W3CDTF">2019-04-16T16:22:00Z</dcterms:modified>
</cp:coreProperties>
</file>